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594711" w:rsidRPr="00594711">
        <w:rPr>
          <w:b/>
          <w:sz w:val="28"/>
          <w:szCs w:val="28"/>
        </w:rPr>
        <w:t>Нагольненский с/с, с. Нагольное, центр, у здания Нагольне</w:t>
      </w:r>
      <w:r w:rsidR="00594711" w:rsidRPr="00594711">
        <w:rPr>
          <w:b/>
          <w:sz w:val="28"/>
          <w:szCs w:val="28"/>
        </w:rPr>
        <w:t>н</w:t>
      </w:r>
      <w:r w:rsidR="00594711" w:rsidRPr="00594711">
        <w:rPr>
          <w:b/>
          <w:sz w:val="28"/>
          <w:szCs w:val="28"/>
        </w:rPr>
        <w:t>ской 8-й школы</w:t>
      </w:r>
      <w:r w:rsidR="00594711">
        <w:rPr>
          <w:rStyle w:val="a6"/>
          <w:b/>
          <w:sz w:val="28"/>
          <w:szCs w:val="28"/>
        </w:rPr>
        <w:footnoteReference w:id="2"/>
      </w:r>
    </w:p>
    <w:p w:rsidR="00891708" w:rsidRPr="00FC6170" w:rsidRDefault="0089170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89170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91708">
              <w:rPr>
                <w:sz w:val="28"/>
                <w:szCs w:val="28"/>
                <w:u w:val="single"/>
              </w:rPr>
              <w:t xml:space="preserve"> 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594711" w:rsidRPr="00594711">
              <w:rPr>
                <w:sz w:val="28"/>
                <w:szCs w:val="28"/>
                <w:u w:val="single"/>
              </w:rPr>
              <w:t>Нагольненский с/с, с. Нагольное, центр, у здания Нагольненской 8-й школы</w:t>
            </w:r>
            <w:r w:rsidR="00891708">
              <w:rPr>
                <w:sz w:val="28"/>
                <w:szCs w:val="28"/>
                <w:u w:val="single"/>
              </w:rPr>
              <w:t>,</w:t>
            </w:r>
            <w:r w:rsidR="00594711" w:rsidRPr="00594711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891708">
              <w:rPr>
                <w:sz w:val="28"/>
                <w:szCs w:val="28"/>
                <w:u w:val="single"/>
              </w:rPr>
              <w:t xml:space="preserve"> г.</w:t>
            </w:r>
          </w:p>
          <w:p w:rsidR="00891708" w:rsidRPr="009C2FBC" w:rsidRDefault="00891708" w:rsidP="0089170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594711">
              <w:rPr>
                <w:sz w:val="28"/>
                <w:szCs w:val="28"/>
                <w:u w:val="single"/>
              </w:rPr>
              <w:t>-314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891708" w:rsidRPr="009C2FBC" w:rsidRDefault="0089170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891708" w:rsidRPr="009C2FBC" w:rsidRDefault="00891708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594711" w:rsidP="005947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</w:t>
            </w:r>
            <w:r w:rsidR="00FD1D7B">
              <w:rPr>
                <w:sz w:val="28"/>
                <w:szCs w:val="28"/>
                <w:u w:val="single"/>
              </w:rPr>
              <w:t>х8</w:t>
            </w:r>
            <w:r w:rsidR="006945A2">
              <w:rPr>
                <w:sz w:val="28"/>
                <w:szCs w:val="28"/>
                <w:u w:val="single"/>
              </w:rPr>
              <w:t xml:space="preserve"> м, ограждение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  <w:r w:rsidR="00ED0AFF">
              <w:rPr>
                <w:sz w:val="28"/>
                <w:szCs w:val="28"/>
                <w:u w:val="single"/>
              </w:rPr>
              <w:t>, окрашено</w:t>
            </w:r>
            <w:r w:rsidR="00EF6AB5">
              <w:rPr>
                <w:sz w:val="28"/>
                <w:szCs w:val="28"/>
                <w:u w:val="single"/>
              </w:rPr>
              <w:t>, техническое состояние хор</w:t>
            </w:r>
            <w:r w:rsidR="00EF6AB5">
              <w:rPr>
                <w:sz w:val="28"/>
                <w:szCs w:val="28"/>
                <w:u w:val="single"/>
              </w:rPr>
              <w:t>о</w:t>
            </w:r>
            <w:r w:rsidR="00EF6AB5">
              <w:rPr>
                <w:sz w:val="28"/>
                <w:szCs w:val="28"/>
                <w:u w:val="single"/>
              </w:rPr>
              <w:t>шее</w:t>
            </w:r>
          </w:p>
          <w:p w:rsidR="00891708" w:rsidRPr="009C2FBC" w:rsidRDefault="00891708" w:rsidP="00594711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594711" w:rsidP="0059471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«Женщина, склонившая 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лову, с двумя детьми» из гипса, высотой 4 м, окрашен серебристой краской. На постаменте из кирпичной кладки, ошт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 xml:space="preserve">катурен и окрашен, с </w:t>
            </w:r>
            <w:r w:rsidR="00FD1D7B">
              <w:rPr>
                <w:sz w:val="28"/>
                <w:szCs w:val="28"/>
                <w:u w:val="single"/>
              </w:rPr>
              <w:t>именным</w:t>
            </w:r>
            <w:r>
              <w:rPr>
                <w:sz w:val="28"/>
                <w:szCs w:val="28"/>
                <w:u w:val="single"/>
              </w:rPr>
              <w:t>и сп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сками. Установлен в 1965</w:t>
            </w:r>
            <w:r w:rsidR="00FD1D7B">
              <w:rPr>
                <w:sz w:val="28"/>
                <w:szCs w:val="28"/>
                <w:u w:val="single"/>
              </w:rPr>
              <w:t xml:space="preserve"> г. Автор 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китчук О., г. Полтава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5947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5947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594711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891708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94711" w:rsidP="005947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Теплый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594711" w:rsidP="00CA5704">
            <w:pPr>
              <w:jc w:val="both"/>
              <w:rPr>
                <w:sz w:val="28"/>
                <w:szCs w:val="28"/>
              </w:rPr>
            </w:pPr>
            <w:r w:rsidRPr="00594711">
              <w:rPr>
                <w:sz w:val="28"/>
                <w:szCs w:val="28"/>
              </w:rPr>
              <w:t>Администрация Муниципального Обр</w:t>
            </w:r>
            <w:r w:rsidRPr="00594711">
              <w:rPr>
                <w:sz w:val="28"/>
                <w:szCs w:val="28"/>
              </w:rPr>
              <w:t>а</w:t>
            </w:r>
            <w:r w:rsidRPr="00594711">
              <w:rPr>
                <w:sz w:val="28"/>
                <w:szCs w:val="28"/>
              </w:rPr>
              <w:t>зования "Нагольненский сельский с</w:t>
            </w:r>
            <w:r w:rsidRPr="00594711">
              <w:rPr>
                <w:sz w:val="28"/>
                <w:szCs w:val="28"/>
              </w:rPr>
              <w:t>о</w:t>
            </w:r>
            <w:r w:rsidRPr="00594711">
              <w:rPr>
                <w:sz w:val="28"/>
                <w:szCs w:val="28"/>
              </w:rPr>
              <w:t>вет"</w:t>
            </w:r>
            <w:r w:rsidR="00FD1D7B" w:rsidRPr="00FD1D7B">
              <w:rPr>
                <w:sz w:val="28"/>
                <w:szCs w:val="28"/>
              </w:rPr>
              <w:t>"</w:t>
            </w:r>
          </w:p>
        </w:tc>
      </w:tr>
    </w:tbl>
    <w:p w:rsidR="00CA5704" w:rsidRDefault="00CA5704" w:rsidP="00A21134">
      <w:pPr>
        <w:jc w:val="both"/>
      </w:pPr>
    </w:p>
    <w:p w:rsidR="00CA5704" w:rsidRDefault="00891708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3.75pt">
            <v:imagedata r:id="rId8" o:title="images3[2]"/>
          </v:shape>
        </w:pict>
      </w:r>
    </w:p>
    <w:sectPr w:rsidR="00CA57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052F" w:rsidRDefault="0004052F" w:rsidP="00FF362D">
      <w:r>
        <w:separator/>
      </w:r>
    </w:p>
  </w:endnote>
  <w:endnote w:type="continuationSeparator" w:id="1">
    <w:p w:rsidR="0004052F" w:rsidRDefault="0004052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052F" w:rsidRDefault="0004052F" w:rsidP="00FF362D">
      <w:r>
        <w:separator/>
      </w:r>
    </w:p>
  </w:footnote>
  <w:footnote w:type="continuationSeparator" w:id="1">
    <w:p w:rsidR="0004052F" w:rsidRDefault="0004052F" w:rsidP="00FF362D">
      <w:r>
        <w:continuationSeparator/>
      </w:r>
    </w:p>
  </w:footnote>
  <w:footnote w:id="2">
    <w:p w:rsidR="00594711" w:rsidRDefault="00594711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https://obd-memorial.ru/html/info.htm?id=1150524279</w:t>
        </w:r>
      </w:hyperlink>
    </w:p>
    <w:p w:rsidR="00594711" w:rsidRDefault="0059471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52F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1708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4C4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81D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91B7B-94B2-40C8-B77B-1855A7C18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2020-04-27T09:50:00Z</dcterms:created>
  <dcterms:modified xsi:type="dcterms:W3CDTF">2001-12-31T21:28:00Z</dcterms:modified>
</cp:coreProperties>
</file>